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9AEB3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 xml:space="preserve">ĐẢNG UỶ - HĐND - UBND XÃ CAM THỦY      </w:t>
      </w:r>
    </w:p>
    <w:p w14:paraId="0438687F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VĂN PHÒNG</w:t>
      </w:r>
    </w:p>
    <w:p w14:paraId="1707B883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LÀM VIỆC CỦA BAN THƯỜNG VỤ ĐẢNG ỦY  - TT.HĐND – UBND XÃ</w:t>
      </w:r>
    </w:p>
    <w:p w14:paraId="3D7D673C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Từ ngày: </w:t>
      </w:r>
      <w:r>
        <w:rPr>
          <w:rFonts w:hint="default"/>
          <w:b/>
          <w:bCs/>
          <w:color w:val="0000FF"/>
          <w:sz w:val="24"/>
          <w:szCs w:val="24"/>
          <w:lang w:val="en-US"/>
        </w:rPr>
        <w:t>22</w:t>
      </w:r>
      <w:r>
        <w:rPr>
          <w:b/>
          <w:bCs/>
          <w:color w:val="0000FF"/>
          <w:sz w:val="24"/>
          <w:szCs w:val="24"/>
        </w:rPr>
        <w:t>/</w:t>
      </w:r>
      <w:r>
        <w:rPr>
          <w:rFonts w:hint="default"/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 xml:space="preserve">/2024 đến ngày </w:t>
      </w:r>
      <w:r>
        <w:rPr>
          <w:rFonts w:hint="default"/>
          <w:b/>
          <w:bCs/>
          <w:color w:val="0000FF"/>
          <w:sz w:val="24"/>
          <w:szCs w:val="24"/>
          <w:lang w:val="en-US"/>
        </w:rPr>
        <w:t>26</w:t>
      </w:r>
      <w:r>
        <w:rPr>
          <w:b/>
          <w:bCs/>
          <w:color w:val="0000FF"/>
          <w:sz w:val="24"/>
          <w:szCs w:val="24"/>
          <w:lang w:val="en-US"/>
        </w:rPr>
        <w:t>/</w:t>
      </w:r>
      <w:r>
        <w:rPr>
          <w:rFonts w:hint="default"/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  <w:lang w:val="en-US"/>
        </w:rPr>
        <w:t>/2024</w:t>
      </w:r>
    </w:p>
    <w:p w14:paraId="0846F8DA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Style w:val="5"/>
        <w:tblW w:w="164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"/>
        <w:gridCol w:w="7567"/>
        <w:gridCol w:w="12"/>
        <w:gridCol w:w="4254"/>
        <w:gridCol w:w="27"/>
        <w:gridCol w:w="2410"/>
        <w:gridCol w:w="82"/>
        <w:gridCol w:w="1247"/>
      </w:tblGrid>
      <w:tr w14:paraId="4DDB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14:paraId="138C51D2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14:paraId="38052486">
            <w:pPr>
              <w:pStyle w:val="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gridSpan w:val="2"/>
            <w:shd w:val="clear" w:color="auto" w:fill="CCFFFF"/>
            <w:vAlign w:val="center"/>
          </w:tcPr>
          <w:p w14:paraId="406AD074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3"/>
            <w:shd w:val="clear" w:color="auto" w:fill="CCFFFF"/>
            <w:vAlign w:val="center"/>
          </w:tcPr>
          <w:p w14:paraId="76FBB944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shd w:val="clear" w:color="auto" w:fill="CCFFFF"/>
            <w:vAlign w:val="center"/>
          </w:tcPr>
          <w:p w14:paraId="7D99FD62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14:paraId="6E17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6456" w:type="dxa"/>
            <w:gridSpan w:val="9"/>
            <w:shd w:val="clear" w:color="auto" w:fill="FFFFFF"/>
            <w:vAlign w:val="center"/>
          </w:tcPr>
          <w:p w14:paraId="587A4BC8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  <w:p w14:paraId="4927A9FE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14:paraId="790A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7" w:type="dxa"/>
            <w:gridSpan w:val="2"/>
            <w:shd w:val="clear" w:color="auto" w:fill="FFFFFF"/>
            <w:vAlign w:val="center"/>
          </w:tcPr>
          <w:p w14:paraId="4E9EAE40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14:paraId="1133D40B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z w:val="24"/>
                <w:szCs w:val="24"/>
                <w:lang w:val="en-US"/>
              </w:rPr>
              <w:t>Hội ý BTV Đảng ủy</w:t>
            </w:r>
          </w:p>
        </w:tc>
        <w:tc>
          <w:tcPr>
            <w:tcW w:w="4293" w:type="dxa"/>
            <w:gridSpan w:val="3"/>
            <w:vAlign w:val="center"/>
          </w:tcPr>
          <w:p w14:paraId="6A10DA31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6C0E5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rFonts w:hint="default"/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vAlign w:val="center"/>
          </w:tcPr>
          <w:p w14:paraId="5BFB26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14:paraId="68DE33C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14:paraId="6DF3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14:paraId="48E0F00A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14:paraId="3695C1E3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15h: BTV Đảng ủy cùng toàn thể cán bộ xã viếng hương Nghĩa trang và tiếp nhận Quỹ chăm sóc NTLS của Hiệp hội ĐN Tỉnh</w:t>
            </w:r>
          </w:p>
          <w:p w14:paraId="6CB46919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14:paraId="7A51032A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A075EAA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6C3A8E32">
            <w:pPr>
              <w:pStyle w:val="24"/>
              <w:ind w:left="-108"/>
              <w:jc w:val="center"/>
              <w:rPr>
                <w:color w:val="FF0000"/>
                <w:spacing w:val="-6"/>
              </w:rPr>
            </w:pPr>
          </w:p>
          <w:p w14:paraId="039BCEB3">
            <w:pPr>
              <w:pStyle w:val="24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14:paraId="1F16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gridSpan w:val="2"/>
            <w:vMerge w:val="continue"/>
            <w:shd w:val="clear" w:color="auto" w:fill="FBD4B4"/>
            <w:vAlign w:val="center"/>
          </w:tcPr>
          <w:p w14:paraId="3F63E5C6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</w:tcPr>
          <w:p w14:paraId="51169E10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14:paraId="5F769CEC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14:paraId="0E770CF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5C5A7AB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3D051372">
            <w:pPr>
              <w:pStyle w:val="24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14:paraId="456C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456" w:type="dxa"/>
            <w:gridSpan w:val="9"/>
            <w:vAlign w:val="center"/>
          </w:tcPr>
          <w:p w14:paraId="1E63883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  <w:p w14:paraId="78004FF2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14:paraId="3E7D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7" w:type="dxa"/>
            <w:gridSpan w:val="2"/>
            <w:vMerge w:val="restart"/>
            <w:vAlign w:val="center"/>
          </w:tcPr>
          <w:p w14:paraId="7402D17E">
            <w:pPr>
              <w:pStyle w:val="24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14:paraId="61B25D9C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3333FF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z w:val="24"/>
                <w:szCs w:val="24"/>
                <w:lang w:val="en-US"/>
              </w:rPr>
              <w:t>Đ/c Minh (BT), đ/c Vỹ, đ/c Tiên họp HĐND huyện (2 ngày)</w:t>
            </w:r>
          </w:p>
          <w:p w14:paraId="427800D3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14:paraId="0BCA4DD7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3E773D">
            <w:pPr>
              <w:spacing w:before="0" w:after="0" w:line="240" w:lineRule="auto"/>
              <w:jc w:val="center"/>
              <w:rPr>
                <w:rFonts w:hint="default"/>
                <w:color w:val="3333FF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z w:val="24"/>
                <w:szCs w:val="24"/>
                <w:lang w:val="en-US"/>
              </w:rPr>
              <w:t>HT UBND huyện</w:t>
            </w:r>
          </w:p>
        </w:tc>
        <w:tc>
          <w:tcPr>
            <w:tcW w:w="1329" w:type="dxa"/>
            <w:gridSpan w:val="2"/>
            <w:vAlign w:val="center"/>
          </w:tcPr>
          <w:p w14:paraId="67EE56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14:paraId="67C23E1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14:paraId="5963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57" w:type="dxa"/>
            <w:gridSpan w:val="2"/>
            <w:vMerge w:val="continue"/>
            <w:vAlign w:val="center"/>
          </w:tcPr>
          <w:p w14:paraId="7BB44724">
            <w:pPr>
              <w:pStyle w:val="24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2"/>
          </w:tcPr>
          <w:p w14:paraId="77139B36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3333FF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z w:val="24"/>
                <w:szCs w:val="24"/>
                <w:lang w:val="en-US"/>
              </w:rPr>
              <w:t>Đ/c Tú kiểm tra trạm bơm Đá Lã</w:t>
            </w:r>
          </w:p>
        </w:tc>
        <w:tc>
          <w:tcPr>
            <w:tcW w:w="4281" w:type="dxa"/>
            <w:gridSpan w:val="2"/>
            <w:vAlign w:val="center"/>
          </w:tcPr>
          <w:p w14:paraId="3DA5E9FC">
            <w:pPr>
              <w:spacing w:before="0" w:after="0" w:line="240" w:lineRule="auto"/>
              <w:jc w:val="left"/>
              <w:rPr>
                <w:rFonts w:hint="default"/>
                <w:color w:val="3333FF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z w:val="24"/>
                <w:szCs w:val="24"/>
                <w:lang w:val="en-US"/>
              </w:rPr>
              <w:t>Đ/c Hoàn, đ/c Cương</w:t>
            </w:r>
          </w:p>
        </w:tc>
        <w:tc>
          <w:tcPr>
            <w:tcW w:w="2410" w:type="dxa"/>
            <w:vAlign w:val="center"/>
          </w:tcPr>
          <w:p w14:paraId="11EB952B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/>
                <w:color w:val="3333FF"/>
                <w:sz w:val="24"/>
                <w:szCs w:val="24"/>
                <w:lang w:val="en-US"/>
              </w:rPr>
              <w:t>trạm bơm Đá Lã</w:t>
            </w:r>
          </w:p>
        </w:tc>
        <w:tc>
          <w:tcPr>
            <w:tcW w:w="1329" w:type="dxa"/>
            <w:gridSpan w:val="2"/>
            <w:vAlign w:val="center"/>
          </w:tcPr>
          <w:p w14:paraId="002EBB1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14:paraId="25DAD76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14:paraId="64B7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7" w:type="dxa"/>
            <w:gridSpan w:val="2"/>
            <w:shd w:val="clear" w:color="auto" w:fill="FBD4B4"/>
            <w:vAlign w:val="center"/>
          </w:tcPr>
          <w:p w14:paraId="2F7D08FE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14:paraId="6DB8F8A4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Đ/c Tú làm việc với hộ ông Ánh (Cam Vũ 1)</w:t>
            </w:r>
          </w:p>
        </w:tc>
        <w:tc>
          <w:tcPr>
            <w:tcW w:w="4281" w:type="dxa"/>
            <w:gridSpan w:val="2"/>
            <w:vAlign w:val="center"/>
          </w:tcPr>
          <w:p w14:paraId="6310DE39">
            <w:pPr>
              <w:spacing w:before="0" w:after="0" w:line="240" w:lineRule="auto"/>
              <w:jc w:val="left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Đ/c Hiền ĐC;</w:t>
            </w:r>
          </w:p>
          <w:p w14:paraId="78ADBECE">
            <w:pPr>
              <w:spacing w:before="0" w:after="0" w:line="240" w:lineRule="auto"/>
              <w:jc w:val="left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Mặt trận, ND, PN, CCB xã</w:t>
            </w:r>
          </w:p>
          <w:p w14:paraId="1D17782E">
            <w:pPr>
              <w:spacing w:before="0" w:after="0" w:line="240" w:lineRule="auto"/>
              <w:jc w:val="left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BTCB, trưởng thôn, TBCTMT thôn Cam Vũ 1</w:t>
            </w:r>
          </w:p>
          <w:p w14:paraId="3D2C7BE2">
            <w:pPr>
              <w:spacing w:before="0" w:after="0" w:line="240" w:lineRule="auto"/>
              <w:jc w:val="left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(VP chuẩn bị giấy mời)</w:t>
            </w:r>
          </w:p>
        </w:tc>
        <w:tc>
          <w:tcPr>
            <w:tcW w:w="2410" w:type="dxa"/>
            <w:vAlign w:val="center"/>
          </w:tcPr>
          <w:p w14:paraId="434D2CBB">
            <w:pPr>
              <w:spacing w:before="0" w:after="0" w:line="240" w:lineRule="auto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C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1329" w:type="dxa"/>
            <w:gridSpan w:val="2"/>
            <w:vAlign w:val="center"/>
          </w:tcPr>
          <w:p w14:paraId="4AB72344">
            <w:pPr>
              <w:pStyle w:val="24"/>
              <w:ind w:left="-108"/>
              <w:jc w:val="center"/>
              <w:rPr>
                <w:color w:val="FF0000"/>
              </w:rPr>
            </w:pPr>
          </w:p>
        </w:tc>
      </w:tr>
      <w:tr w14:paraId="3328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456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14:paraId="2F48E4EA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  <w:p w14:paraId="469337B2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14:paraId="2444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7" w:type="dxa"/>
            <w:gridSpan w:val="2"/>
            <w:shd w:val="clear" w:color="auto" w:fill="FFFFFF"/>
            <w:vAlign w:val="center"/>
          </w:tcPr>
          <w:p w14:paraId="565C2D8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14:paraId="1C981C15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14:paraId="1B26BB02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</w:tcPr>
          <w:p w14:paraId="1C6F4A47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14:paraId="13CE04B5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CFCFC"/>
            <w:vAlign w:val="center"/>
          </w:tcPr>
          <w:p w14:paraId="31C48E48">
            <w:pPr>
              <w:pStyle w:val="24"/>
              <w:rPr>
                <w:color w:val="0000FF"/>
                <w:spacing w:val="-6"/>
              </w:rPr>
            </w:pPr>
          </w:p>
        </w:tc>
      </w:tr>
      <w:tr w14:paraId="4702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14:paraId="2539ED7A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14:paraId="7F2D24CF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Đ/c Tiên họp giải quyết đơn kiến nghị của các hộ dân Cam Vũ 3</w:t>
            </w: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14:paraId="44EDBDD5">
            <w:pPr>
              <w:spacing w:before="0" w:after="0" w:line="240" w:lineRule="auto"/>
              <w:jc w:val="left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Đ/c Hiền ĐC chuẩn bị nội dung và mời thành phần liên quan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14:paraId="1F045CDB">
            <w:pPr>
              <w:spacing w:before="0" w:after="0" w:line="240" w:lineRule="auto"/>
              <w:jc w:val="center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1247" w:type="dxa"/>
            <w:shd w:val="clear" w:color="auto" w:fill="FCFCFC"/>
            <w:vAlign w:val="center"/>
          </w:tcPr>
          <w:p w14:paraId="0DA2C4D1">
            <w:pPr>
              <w:pStyle w:val="24"/>
              <w:ind w:left="-108"/>
              <w:jc w:val="center"/>
              <w:rPr>
                <w:color w:val="984807" w:themeColor="accent6" w:themeShade="80"/>
              </w:rPr>
            </w:pPr>
          </w:p>
        </w:tc>
      </w:tr>
      <w:tr w14:paraId="4068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7" w:type="dxa"/>
            <w:gridSpan w:val="2"/>
            <w:vMerge w:val="continue"/>
            <w:tcBorders/>
            <w:shd w:val="clear" w:color="auto" w:fill="FBD4B4"/>
            <w:vAlign w:val="center"/>
          </w:tcPr>
          <w:p w14:paraId="13FE466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14:paraId="3CA3C042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Đ/c Tú kiểm tra sản xuất vùng trang trại</w:t>
            </w: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14:paraId="42522E0B">
            <w:pPr>
              <w:spacing w:before="0" w:after="0" w:line="240" w:lineRule="auto"/>
              <w:jc w:val="left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Đ/c Hoàm, đ/c cương, đ/c Thành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14:paraId="4E1AE901">
            <w:pPr>
              <w:spacing w:before="0" w:after="0" w:line="240" w:lineRule="auto"/>
              <w:jc w:val="center"/>
              <w:rPr>
                <w:rFonts w:hint="default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FCFCFC"/>
            <w:vAlign w:val="center"/>
          </w:tcPr>
          <w:p w14:paraId="13704C3A">
            <w:pPr>
              <w:pStyle w:val="24"/>
              <w:ind w:left="-108"/>
              <w:jc w:val="center"/>
              <w:rPr>
                <w:color w:val="984807" w:themeColor="accent6" w:themeShade="80"/>
              </w:rPr>
            </w:pPr>
          </w:p>
        </w:tc>
      </w:tr>
      <w:tr w14:paraId="507D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456" w:type="dxa"/>
            <w:gridSpan w:val="9"/>
            <w:vAlign w:val="center"/>
          </w:tcPr>
          <w:p w14:paraId="1F135E59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  <w:p w14:paraId="1FCA5F82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14:paraId="0A5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1" w:type="dxa"/>
            <w:vMerge w:val="restart"/>
            <w:vAlign w:val="center"/>
          </w:tcPr>
          <w:p w14:paraId="49AFE1E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  <w:vAlign w:val="top"/>
          </w:tcPr>
          <w:p w14:paraId="21D2F549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3B50ED"/>
                <w:sz w:val="24"/>
                <w:szCs w:val="24"/>
                <w:lang w:val="en-US"/>
              </w:rPr>
            </w:pPr>
            <w:r>
              <w:rPr>
                <w:rFonts w:hint="default"/>
                <w:color w:val="3B50ED"/>
                <w:sz w:val="24"/>
                <w:szCs w:val="24"/>
                <w:lang w:val="en-US"/>
              </w:rPr>
              <w:t>Đ/c Tiên họp giải quyết hành lang đường giao thông thôn Lâm Lang 3 đ/v hộ ông Lê Phước Mảnh</w:t>
            </w:r>
          </w:p>
          <w:p w14:paraId="44A0F446">
            <w:pPr>
              <w:tabs>
                <w:tab w:val="left" w:pos="1245"/>
              </w:tabs>
              <w:spacing w:before="0" w:after="0" w:line="240" w:lineRule="auto"/>
              <w:rPr>
                <w:color w:val="3B50ED"/>
                <w:sz w:val="24"/>
                <w:szCs w:val="24"/>
              </w:rPr>
            </w:pPr>
          </w:p>
          <w:p w14:paraId="4CE64A60">
            <w:pPr>
              <w:tabs>
                <w:tab w:val="left" w:pos="1245"/>
              </w:tabs>
              <w:spacing w:before="0" w:after="0" w:line="240" w:lineRule="auto"/>
              <w:rPr>
                <w:rFonts w:hint="default" w:ascii="Times New Roman" w:hAnsi="Times New Roman" w:eastAsia="Calibri" w:cs="Times New Roman"/>
                <w:color w:val="3B50E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93" w:type="dxa"/>
            <w:gridSpan w:val="3"/>
            <w:vAlign w:val="center"/>
          </w:tcPr>
          <w:p w14:paraId="66288FBB">
            <w:pPr>
              <w:spacing w:before="0" w:after="0" w:line="240" w:lineRule="auto"/>
              <w:jc w:val="left"/>
              <w:rPr>
                <w:rFonts w:hint="default"/>
                <w:color w:val="3B50ED"/>
                <w:sz w:val="24"/>
                <w:szCs w:val="24"/>
                <w:lang w:val="en-US"/>
              </w:rPr>
            </w:pPr>
            <w:r>
              <w:rPr>
                <w:rFonts w:hint="default"/>
                <w:color w:val="3B50ED"/>
                <w:sz w:val="24"/>
                <w:szCs w:val="24"/>
                <w:lang w:val="en-US"/>
              </w:rPr>
              <w:t>Đ/c Hiền ĐC, VP;</w:t>
            </w:r>
          </w:p>
          <w:p w14:paraId="6475D86A">
            <w:pPr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color w:val="3B50ED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color w:val="3B50ED"/>
                <w:sz w:val="24"/>
                <w:szCs w:val="24"/>
                <w:lang w:val="en-US"/>
              </w:rPr>
              <w:t xml:space="preserve"> Bí thư CB, trưởng thôn, TBCTMT Lâm Lang 3</w:t>
            </w:r>
          </w:p>
        </w:tc>
        <w:tc>
          <w:tcPr>
            <w:tcW w:w="2492" w:type="dxa"/>
            <w:gridSpan w:val="2"/>
            <w:vAlign w:val="center"/>
          </w:tcPr>
          <w:p w14:paraId="27694BF3">
            <w:pPr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Phòng Chủ Tịch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14:paraId="4C89E4A1">
            <w:pPr>
              <w:pStyle w:val="24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14:paraId="6125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1" w:type="dxa"/>
            <w:vMerge w:val="continue"/>
            <w:vAlign w:val="center"/>
          </w:tcPr>
          <w:p w14:paraId="3763A64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top"/>
          </w:tcPr>
          <w:p w14:paraId="650F0DD3">
            <w:pPr>
              <w:tabs>
                <w:tab w:val="left" w:pos="1245"/>
              </w:tabs>
              <w:spacing w:before="0" w:after="0" w:line="240" w:lineRule="auto"/>
              <w:rPr>
                <w:rFonts w:hint="default" w:cs="Times New Roman"/>
                <w:color w:val="3B50ED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color w:val="3B50ED"/>
                <w:sz w:val="24"/>
                <w:szCs w:val="24"/>
                <w:lang w:val="en-US" w:eastAsia="en-US" w:bidi="ar-SA"/>
              </w:rPr>
              <w:t>9h: BTV Đảng ủy hội ý</w:t>
            </w:r>
          </w:p>
        </w:tc>
        <w:tc>
          <w:tcPr>
            <w:tcW w:w="4293" w:type="dxa"/>
            <w:gridSpan w:val="3"/>
            <w:vAlign w:val="center"/>
          </w:tcPr>
          <w:p w14:paraId="6D2446B2">
            <w:pPr>
              <w:spacing w:before="0" w:after="0" w:line="240" w:lineRule="auto"/>
              <w:jc w:val="left"/>
              <w:rPr>
                <w:rFonts w:hint="default"/>
                <w:color w:val="3B50ED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28EF433">
            <w:pPr>
              <w:spacing w:before="0" w:after="0" w:line="240" w:lineRule="auto"/>
              <w:jc w:val="center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Phòng BT</w:t>
            </w:r>
          </w:p>
        </w:tc>
        <w:tc>
          <w:tcPr>
            <w:tcW w:w="1247" w:type="dxa"/>
            <w:vAlign w:val="center"/>
          </w:tcPr>
          <w:p w14:paraId="176CF291">
            <w:pPr>
              <w:pStyle w:val="24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14:paraId="525D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shd w:val="clear" w:color="auto" w:fill="FABF8F"/>
            <w:vAlign w:val="center"/>
          </w:tcPr>
          <w:p w14:paraId="449A38B7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14:paraId="5726EE85">
            <w:pPr>
              <w:pStyle w:val="24"/>
              <w:jc w:val="both"/>
              <w:rPr>
                <w:rFonts w:hint="default"/>
                <w:color w:val="FF0000"/>
                <w:spacing w:val="-8"/>
                <w:lang w:val="en-US"/>
              </w:rPr>
            </w:pPr>
            <w:r>
              <w:rPr>
                <w:rFonts w:hint="default"/>
                <w:color w:val="FF0000"/>
                <w:spacing w:val="-8"/>
                <w:lang w:val="en-US"/>
              </w:rPr>
              <w:t>Họp BCH Đảng bộ xã mở rộng</w:t>
            </w:r>
          </w:p>
        </w:tc>
        <w:tc>
          <w:tcPr>
            <w:tcW w:w="4293" w:type="dxa"/>
            <w:gridSpan w:val="3"/>
            <w:vAlign w:val="center"/>
          </w:tcPr>
          <w:p w14:paraId="5E7D88A1">
            <w:pPr>
              <w:pStyle w:val="24"/>
              <w:rPr>
                <w:rFonts w:hint="default"/>
                <w:color w:val="FF0000"/>
                <w:spacing w:val="-8"/>
                <w:lang w:val="en-US"/>
              </w:rPr>
            </w:pPr>
            <w:r>
              <w:rPr>
                <w:rFonts w:hint="default"/>
                <w:color w:val="FF0000"/>
                <w:spacing w:val="-8"/>
                <w:lang w:val="en-US"/>
              </w:rPr>
              <w:t>Các đ/c Đảng ủy viên;</w:t>
            </w:r>
          </w:p>
          <w:p w14:paraId="2CFC1522">
            <w:pPr>
              <w:pStyle w:val="24"/>
              <w:rPr>
                <w:rFonts w:hint="default"/>
                <w:color w:val="FF0000"/>
                <w:spacing w:val="-8"/>
                <w:lang w:val="en-US"/>
              </w:rPr>
            </w:pPr>
            <w:r>
              <w:rPr>
                <w:rFonts w:hint="default"/>
                <w:color w:val="FF0000"/>
                <w:spacing w:val="-8"/>
                <w:lang w:val="en-US"/>
              </w:rPr>
              <w:t>Trưởng MT, các tổ chức CT-XH xã;</w:t>
            </w:r>
          </w:p>
          <w:p w14:paraId="2F14402E">
            <w:pPr>
              <w:pStyle w:val="24"/>
              <w:rPr>
                <w:rFonts w:hint="default"/>
                <w:color w:val="FF0000"/>
                <w:spacing w:val="-8"/>
                <w:lang w:val="en-US"/>
              </w:rPr>
            </w:pPr>
            <w:r>
              <w:rPr>
                <w:rFonts w:hint="default"/>
                <w:color w:val="FF0000"/>
                <w:spacing w:val="-8"/>
                <w:lang w:val="en-US"/>
              </w:rPr>
              <w:t xml:space="preserve"> - Bí thư chi bộ.</w:t>
            </w:r>
          </w:p>
        </w:tc>
        <w:tc>
          <w:tcPr>
            <w:tcW w:w="2492" w:type="dxa"/>
            <w:gridSpan w:val="2"/>
            <w:vAlign w:val="center"/>
          </w:tcPr>
          <w:p w14:paraId="59601D48">
            <w:pPr>
              <w:pStyle w:val="24"/>
              <w:jc w:val="center"/>
              <w:rPr>
                <w:rFonts w:hint="default"/>
                <w:color w:val="FF0000"/>
                <w:spacing w:val="-8"/>
                <w:lang w:val="en-US"/>
              </w:rPr>
            </w:pPr>
            <w:r>
              <w:rPr>
                <w:rFonts w:hint="default"/>
                <w:color w:val="FF0000"/>
                <w:spacing w:val="-8"/>
                <w:lang w:val="en-US"/>
              </w:rPr>
              <w:t>HT. UBND xã</w:t>
            </w:r>
          </w:p>
        </w:tc>
        <w:tc>
          <w:tcPr>
            <w:tcW w:w="1247" w:type="dxa"/>
            <w:vAlign w:val="center"/>
          </w:tcPr>
          <w:p w14:paraId="3A1B6C2F">
            <w:pPr>
              <w:pStyle w:val="24"/>
              <w:rPr>
                <w:color w:val="993300"/>
                <w:spacing w:val="-6"/>
                <w:lang w:val="vi-VN"/>
              </w:rPr>
            </w:pPr>
          </w:p>
        </w:tc>
      </w:tr>
      <w:tr w14:paraId="19C8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56" w:type="dxa"/>
            <w:gridSpan w:val="9"/>
            <w:vAlign w:val="center"/>
          </w:tcPr>
          <w:p w14:paraId="3784AAD9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  <w:p w14:paraId="32F3A86A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14:paraId="7E3C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57" w:type="dxa"/>
            <w:gridSpan w:val="2"/>
            <w:vMerge w:val="restart"/>
            <w:vAlign w:val="center"/>
          </w:tcPr>
          <w:p w14:paraId="7A701CA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14:paraId="75B2339F">
            <w:pPr>
              <w:tabs>
                <w:tab w:val="left" w:pos="1245"/>
              </w:tabs>
              <w:spacing w:before="0" w:after="0" w:line="240" w:lineRule="auto"/>
              <w:rPr>
                <w:rFonts w:hint="default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FF"/>
                <w:sz w:val="24"/>
                <w:szCs w:val="24"/>
                <w:lang w:val="en-US"/>
              </w:rPr>
              <w:t>Đ/c Tiên, đ/c Thủy họp BCĐ “Quỹ vì người nghèo” xã</w:t>
            </w:r>
          </w:p>
        </w:tc>
        <w:tc>
          <w:tcPr>
            <w:tcW w:w="4293" w:type="dxa"/>
            <w:gridSpan w:val="3"/>
          </w:tcPr>
          <w:p w14:paraId="52556D96">
            <w:pPr>
              <w:spacing w:before="0" w:after="0" w:line="240" w:lineRule="auto"/>
              <w:rPr>
                <w:rFonts w:hint="default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FF"/>
                <w:sz w:val="24"/>
                <w:szCs w:val="24"/>
                <w:lang w:val="en-US"/>
              </w:rPr>
              <w:t>Thành viên BCĐ Quỹ vì người nghèo</w:t>
            </w:r>
          </w:p>
        </w:tc>
        <w:tc>
          <w:tcPr>
            <w:tcW w:w="2492" w:type="dxa"/>
            <w:gridSpan w:val="2"/>
            <w:vAlign w:val="center"/>
          </w:tcPr>
          <w:p w14:paraId="6AD16EE1">
            <w:pPr>
              <w:spacing w:before="0" w:after="0" w:line="240" w:lineRule="auto"/>
              <w:jc w:val="center"/>
              <w:rPr>
                <w:rFonts w:hint="default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FF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1247" w:type="dxa"/>
            <w:vAlign w:val="center"/>
          </w:tcPr>
          <w:p w14:paraId="2A648F62">
            <w:pPr>
              <w:pStyle w:val="24"/>
              <w:ind w:left="-108"/>
              <w:jc w:val="center"/>
              <w:rPr>
                <w:color w:val="FF0000"/>
                <w:spacing w:val="-6"/>
              </w:rPr>
            </w:pPr>
          </w:p>
          <w:p w14:paraId="58111B07">
            <w:pPr>
              <w:pStyle w:val="24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14:paraId="7868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57" w:type="dxa"/>
            <w:gridSpan w:val="2"/>
            <w:vMerge w:val="continue"/>
            <w:vAlign w:val="center"/>
          </w:tcPr>
          <w:p w14:paraId="331C542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14:paraId="5ADC1FEA">
            <w:pPr>
              <w:pStyle w:val="24"/>
              <w:jc w:val="both"/>
            </w:pPr>
          </w:p>
          <w:p w14:paraId="33BD3D06">
            <w:pPr>
              <w:pStyle w:val="24"/>
              <w:ind w:left="-108"/>
              <w:jc w:val="both"/>
            </w:pPr>
          </w:p>
        </w:tc>
        <w:tc>
          <w:tcPr>
            <w:tcW w:w="4293" w:type="dxa"/>
            <w:gridSpan w:val="3"/>
          </w:tcPr>
          <w:p w14:paraId="193D8E60">
            <w:pPr>
              <w:pStyle w:val="24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39BFF551">
            <w:pPr>
              <w:pStyle w:val="24"/>
              <w:jc w:val="center"/>
              <w:rPr>
                <w:color w:val="auto"/>
                <w:spacing w:val="-6"/>
              </w:rPr>
            </w:pPr>
          </w:p>
        </w:tc>
        <w:tc>
          <w:tcPr>
            <w:tcW w:w="1247" w:type="dxa"/>
            <w:vAlign w:val="center"/>
          </w:tcPr>
          <w:p w14:paraId="50594BCB">
            <w:pPr>
              <w:pStyle w:val="24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14:paraId="089F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7" w:type="dxa"/>
            <w:gridSpan w:val="2"/>
            <w:vMerge w:val="restart"/>
            <w:shd w:val="clear" w:color="auto" w:fill="FABF8F"/>
            <w:vAlign w:val="center"/>
          </w:tcPr>
          <w:p w14:paraId="53FC21F2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14:paraId="017989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Đ/c Minh (BT) dự kỷ niệm 95 năm thành lập Công Đoàn</w:t>
            </w:r>
          </w:p>
        </w:tc>
        <w:tc>
          <w:tcPr>
            <w:tcW w:w="4293" w:type="dxa"/>
            <w:gridSpan w:val="3"/>
            <w:vAlign w:val="center"/>
          </w:tcPr>
          <w:p w14:paraId="2617534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745287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UBND  huyện</w:t>
            </w:r>
          </w:p>
        </w:tc>
        <w:tc>
          <w:tcPr>
            <w:tcW w:w="1247" w:type="dxa"/>
            <w:vAlign w:val="center"/>
          </w:tcPr>
          <w:p w14:paraId="33417DE2">
            <w:pPr>
              <w:pStyle w:val="24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14:paraId="45429B2C">
            <w:pPr>
              <w:pStyle w:val="24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14:paraId="3A18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7" w:type="dxa"/>
            <w:gridSpan w:val="2"/>
            <w:vMerge w:val="continue"/>
            <w:shd w:val="clear" w:color="auto" w:fill="FABF8F"/>
            <w:vAlign w:val="center"/>
          </w:tcPr>
          <w:p w14:paraId="33D382EA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14:paraId="28662F8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14:paraId="384C135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Đ/c Tú kiểm tra môi trường Lâm Lang 3</w:t>
            </w:r>
          </w:p>
        </w:tc>
        <w:tc>
          <w:tcPr>
            <w:tcW w:w="4293" w:type="dxa"/>
            <w:gridSpan w:val="3"/>
            <w:vAlign w:val="center"/>
          </w:tcPr>
          <w:p w14:paraId="3A68166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Đ/c Hiền Đc, đ/c Haauh;</w:t>
            </w:r>
          </w:p>
          <w:p w14:paraId="674C5AB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Mặt trận và các tổ chức CT-XH  xã;</w:t>
            </w:r>
          </w:p>
          <w:p w14:paraId="3A347A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 xml:space="preserve"> Trưởng thôn, tổ Đại biểu HĐND thôn Lâm Lang 3</w:t>
            </w:r>
          </w:p>
          <w:p w14:paraId="4EAF700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(VP mời thành phần tham gia)</w:t>
            </w:r>
          </w:p>
        </w:tc>
        <w:tc>
          <w:tcPr>
            <w:tcW w:w="2492" w:type="dxa"/>
            <w:gridSpan w:val="2"/>
            <w:vAlign w:val="center"/>
          </w:tcPr>
          <w:p w14:paraId="6F666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Lâm Lang 3</w:t>
            </w:r>
          </w:p>
        </w:tc>
        <w:tc>
          <w:tcPr>
            <w:tcW w:w="1247" w:type="dxa"/>
            <w:vAlign w:val="center"/>
          </w:tcPr>
          <w:p w14:paraId="30A6036E">
            <w:pPr>
              <w:pStyle w:val="24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14:paraId="45E9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7" w:type="dxa"/>
            <w:gridSpan w:val="2"/>
            <w:shd w:val="clear" w:color="auto" w:fill="FABF8F"/>
            <w:vAlign w:val="center"/>
          </w:tcPr>
          <w:p w14:paraId="7A3B8D7B">
            <w:pPr>
              <w:spacing w:before="0" w:after="0" w:line="240" w:lineRule="auto"/>
              <w:jc w:val="center"/>
              <w:rPr>
                <w:rFonts w:hint="default"/>
                <w:b/>
                <w:bCs/>
                <w:color w:val="99330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color w:val="993300"/>
                <w:sz w:val="24"/>
                <w:szCs w:val="24"/>
                <w:lang w:val="en-US"/>
              </w:rPr>
              <w:t>Tối</w:t>
            </w:r>
          </w:p>
        </w:tc>
        <w:tc>
          <w:tcPr>
            <w:tcW w:w="7567" w:type="dxa"/>
            <w:vAlign w:val="center"/>
          </w:tcPr>
          <w:p w14:paraId="2C420E3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BTV Đảng ủy, cán bộ, công chức, người hoạt động không chuyên trách  xã và nhân dân viếng hương Nghĩa trang liệt sĩ xã</w:t>
            </w:r>
          </w:p>
        </w:tc>
        <w:tc>
          <w:tcPr>
            <w:tcW w:w="4293" w:type="dxa"/>
            <w:gridSpan w:val="3"/>
            <w:vAlign w:val="center"/>
          </w:tcPr>
          <w:p w14:paraId="5D1163B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Cán bộ, công chức, người hoạt động không chuyên trách  và  nhân dân xã nhà</w:t>
            </w:r>
          </w:p>
        </w:tc>
        <w:tc>
          <w:tcPr>
            <w:tcW w:w="2492" w:type="dxa"/>
            <w:gridSpan w:val="2"/>
            <w:vAlign w:val="center"/>
          </w:tcPr>
          <w:p w14:paraId="21FAE3C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rFonts w:hint="default"/>
                <w:color w:val="FF0000"/>
                <w:spacing w:val="-18"/>
                <w:sz w:val="24"/>
                <w:szCs w:val="24"/>
                <w:lang w:val="en-US"/>
              </w:rPr>
              <w:t>Nghĩa trang LS xã</w:t>
            </w:r>
          </w:p>
        </w:tc>
        <w:tc>
          <w:tcPr>
            <w:tcW w:w="1247" w:type="dxa"/>
            <w:vAlign w:val="center"/>
          </w:tcPr>
          <w:p w14:paraId="45475FA5">
            <w:pPr>
              <w:pStyle w:val="24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14:paraId="5C71CEF4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14:paraId="7BD827BB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>
      <w:pgSz w:w="16840" w:h="11907" w:orient="landscape"/>
      <w:pgMar w:top="568" w:right="454" w:bottom="426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  <w:rsid w:val="16240D3B"/>
    <w:rsid w:val="27EF27A7"/>
    <w:rsid w:val="525F7528"/>
    <w:rsid w:val="56D65686"/>
    <w:rsid w:val="765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60" w:lineRule="exact"/>
      <w:jc w:val="both"/>
    </w:pPr>
    <w:rPr>
      <w:rFonts w:ascii="Times New Roman" w:hAnsi="Times New Roman" w:eastAsia="Calibri" w:cs="Times New Roman"/>
      <w:sz w:val="28"/>
      <w:szCs w:val="28"/>
      <w:lang w:val="en-GB" w:eastAsia="en-US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 w:line="240" w:lineRule="auto"/>
      <w:jc w:val="left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US"/>
    </w:rPr>
  </w:style>
  <w:style w:type="paragraph" w:styleId="3">
    <w:name w:val="heading 3"/>
    <w:basedOn w:val="1"/>
    <w:next w:val="1"/>
    <w:link w:val="15"/>
    <w:qFormat/>
    <w:uiPriority w:val="99"/>
    <w:pPr>
      <w:keepNext/>
      <w:spacing w:before="0" w:after="0" w:line="240" w:lineRule="auto"/>
      <w:jc w:val="center"/>
      <w:outlineLvl w:val="2"/>
    </w:pPr>
    <w:rPr>
      <w:rFonts w:ascii="Arial" w:hAnsi="Arial" w:eastAsia="Times New Roman" w:cs="Arial"/>
      <w:b/>
      <w:bCs/>
      <w:lang w:val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26"/>
    <w:qFormat/>
    <w:uiPriority w:val="99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styleId="8">
    <w:name w:val="Emphasis"/>
    <w:basedOn w:val="4"/>
    <w:qFormat/>
    <w:locked/>
    <w:uiPriority w:val="99"/>
    <w:rPr>
      <w:i/>
      <w:iCs/>
    </w:rPr>
  </w:style>
  <w:style w:type="paragraph" w:styleId="9">
    <w:name w:val="footer"/>
    <w:basedOn w:val="1"/>
    <w:link w:val="22"/>
    <w:semiHidden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10">
    <w:name w:val="header"/>
    <w:basedOn w:val="1"/>
    <w:link w:val="21"/>
    <w:semiHidden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11">
    <w:name w:val="List Bullet"/>
    <w:basedOn w:val="1"/>
    <w:qFormat/>
    <w:uiPriority w:val="99"/>
    <w:pPr>
      <w:tabs>
        <w:tab w:val="left" w:pos="360"/>
      </w:tabs>
      <w:ind w:left="360" w:hanging="360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13">
    <w:name w:val="Strong"/>
    <w:basedOn w:val="4"/>
    <w:qFormat/>
    <w:uiPriority w:val="99"/>
    <w:rPr>
      <w:b/>
      <w:bCs/>
    </w:rPr>
  </w:style>
  <w:style w:type="character" w:customStyle="1" w:styleId="14">
    <w:name w:val="Heading 1 Char"/>
    <w:basedOn w:val="4"/>
    <w:link w:val="2"/>
    <w:locked/>
    <w:uiPriority w:val="99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15">
    <w:name w:val="Heading 3 Char"/>
    <w:basedOn w:val="4"/>
    <w:link w:val="3"/>
    <w:qFormat/>
    <w:locked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16">
    <w:name w:val="text"/>
    <w:basedOn w:val="4"/>
    <w:qFormat/>
    <w:uiPriority w:val="99"/>
  </w:style>
  <w:style w:type="character" w:customStyle="1" w:styleId="17">
    <w:name w:val="emoji-sizer"/>
    <w:basedOn w:val="4"/>
    <w:qFormat/>
    <w:uiPriority w:val="99"/>
  </w:style>
  <w:style w:type="character" w:customStyle="1" w:styleId="18">
    <w:name w:val="g0qnabr5"/>
    <w:basedOn w:val="4"/>
    <w:qFormat/>
    <w:uiPriority w:val="99"/>
  </w:style>
  <w:style w:type="character" w:customStyle="1" w:styleId="19">
    <w:name w:val="Balloon Text Char"/>
    <w:basedOn w:val="4"/>
    <w:link w:val="6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0">
    <w:name w:val="card-send-time__sendtime"/>
    <w:basedOn w:val="4"/>
    <w:qFormat/>
    <w:uiPriority w:val="99"/>
  </w:style>
  <w:style w:type="character" w:customStyle="1" w:styleId="21">
    <w:name w:val="Header Char"/>
    <w:basedOn w:val="4"/>
    <w:link w:val="10"/>
    <w:semiHidden/>
    <w:qFormat/>
    <w:locked/>
    <w:uiPriority w:val="99"/>
  </w:style>
  <w:style w:type="character" w:customStyle="1" w:styleId="22">
    <w:name w:val="Footer Char"/>
    <w:basedOn w:val="4"/>
    <w:link w:val="9"/>
    <w:semiHidden/>
    <w:qFormat/>
    <w:locked/>
    <w:uiPriority w:val="99"/>
  </w:style>
  <w:style w:type="paragraph" w:customStyle="1" w:styleId="23">
    <w:name w:val="Char Char"/>
    <w:basedOn w:val="1"/>
    <w:qFormat/>
    <w:uiPriority w:val="99"/>
    <w:pPr>
      <w:spacing w:before="0" w:after="160" w:line="240" w:lineRule="exact"/>
      <w:jc w:val="left"/>
    </w:pPr>
    <w:rPr>
      <w:rFonts w:ascii="Verdana" w:hAnsi="Verdana" w:eastAsia="MS Mincho" w:cs="Verdana"/>
      <w:sz w:val="20"/>
      <w:szCs w:val="20"/>
    </w:rPr>
  </w:style>
  <w:style w:type="paragraph" w:customStyle="1" w:styleId="24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styleId="25">
    <w:name w:val="List Paragraph"/>
    <w:basedOn w:val="1"/>
    <w:qFormat/>
    <w:uiPriority w:val="99"/>
    <w:pPr>
      <w:spacing w:before="0" w:after="200" w:line="276" w:lineRule="auto"/>
      <w:ind w:left="720"/>
      <w:jc w:val="left"/>
    </w:pPr>
    <w:rPr>
      <w:lang w:val="en-US"/>
    </w:rPr>
  </w:style>
  <w:style w:type="character" w:customStyle="1" w:styleId="26">
    <w:name w:val="Body Text Indent 3 Char"/>
    <w:basedOn w:val="4"/>
    <w:link w:val="7"/>
    <w:qFormat/>
    <w:locked/>
    <w:uiPriority w:val="99"/>
    <w:rPr>
      <w:rFonts w:eastAsia="Times New Roman"/>
      <w:b/>
      <w:bCs/>
      <w:sz w:val="24"/>
      <w:szCs w:val="24"/>
    </w:rPr>
  </w:style>
  <w:style w:type="character" w:customStyle="1" w:styleId="27">
    <w:name w:val="message-info_highlight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A270-0421-4C5A-BA7F-49B0B325E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496</Characters>
  <Lines>4</Lines>
  <Paragraphs>1</Paragraphs>
  <TotalTime>13</TotalTime>
  <ScaleCrop>false</ScaleCrop>
  <LinksUpToDate>false</LinksUpToDate>
  <CharactersWithSpaces>582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2024-01-15T01:06:00Z</dcterms:created>
  <dc:creator>ADMIN</dc:creator>
  <cp:lastModifiedBy>Huong Le</cp:lastModifiedBy>
  <cp:lastPrinted>2024-07-22T01:00:00Z</cp:lastPrinted>
  <dcterms:modified xsi:type="dcterms:W3CDTF">2024-07-22T04:07:18Z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BAE4EACFB03E4F32856FB42A9EBF05D4_12</vt:lpwstr>
  </property>
</Properties>
</file>